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F9A8" w14:textId="77777777" w:rsidR="002A70FF" w:rsidRPr="00BB41E0" w:rsidRDefault="002A70FF" w:rsidP="002A70FF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5E3B610B" w14:textId="77777777" w:rsidR="002A70FF" w:rsidRPr="00BB41E0" w:rsidRDefault="002A70FF" w:rsidP="002A70FF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bookmarkStart w:id="0" w:name="OLE_LINK201"/>
      <w:bookmarkStart w:id="1" w:name="OLE_LINK202"/>
      <w:r w:rsidRPr="00BB41E0">
        <w:rPr>
          <w:rFonts w:ascii="Arial" w:hAnsi="Arial" w:cs="Arial"/>
          <w:color w:val="000000" w:themeColor="text1"/>
        </w:rPr>
        <w:t>Załącznik nr 5</w:t>
      </w:r>
    </w:p>
    <w:p w14:paraId="2706D9FC" w14:textId="77777777" w:rsidR="002A70FF" w:rsidRPr="00BB41E0" w:rsidRDefault="002A70FF" w:rsidP="002A70FF">
      <w:pPr>
        <w:pStyle w:val="Tekstpodstawowywcity2"/>
        <w:spacing w:line="276" w:lineRule="auto"/>
        <w:ind w:right="283" w:firstLine="0"/>
        <w:jc w:val="left"/>
        <w:rPr>
          <w:rFonts w:ascii="Arial" w:hAnsi="Arial" w:cs="Arial"/>
          <w:b w:val="0"/>
          <w:bCs/>
          <w:color w:val="000000" w:themeColor="text1"/>
          <w:sz w:val="20"/>
        </w:rPr>
      </w:pPr>
      <w:r w:rsidRPr="00BB41E0">
        <w:rPr>
          <w:rFonts w:ascii="Arial" w:hAnsi="Arial" w:cs="Arial"/>
          <w:b w:val="0"/>
          <w:bCs/>
          <w:color w:val="000000" w:themeColor="text1"/>
          <w:sz w:val="20"/>
        </w:rPr>
        <w:t>Pieczęć wykonawcy/ wykonawców</w:t>
      </w:r>
    </w:p>
    <w:p w14:paraId="4CE55D1B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1631B65E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0C2DFAA9" w14:textId="77777777" w:rsidR="002A70FF" w:rsidRPr="00BB41E0" w:rsidRDefault="002A70FF" w:rsidP="002A70FF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AF5D5F2" w14:textId="77777777" w:rsidR="002A70FF" w:rsidRPr="00BB41E0" w:rsidRDefault="002A70FF" w:rsidP="002A70FF">
      <w:pPr>
        <w:pStyle w:val="Nagwek31"/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color w:val="000000" w:themeColor="text1"/>
          <w:sz w:val="32"/>
          <w:szCs w:val="32"/>
        </w:rPr>
        <w:t>WYKAZ ZREALIZOWANYCH</w:t>
      </w:r>
    </w:p>
    <w:p w14:paraId="241D99BB" w14:textId="77777777" w:rsidR="002A70FF" w:rsidRPr="00BB41E0" w:rsidRDefault="002A70FF" w:rsidP="002A70FF">
      <w:pPr>
        <w:pStyle w:val="Nagwek31"/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color w:val="000000" w:themeColor="text1"/>
          <w:sz w:val="32"/>
          <w:szCs w:val="32"/>
        </w:rPr>
        <w:t xml:space="preserve">ROBÓT BUDOWLANYCH </w:t>
      </w:r>
    </w:p>
    <w:p w14:paraId="1E9F553B" w14:textId="77777777" w:rsidR="002A70FF" w:rsidRPr="00BB41E0" w:rsidRDefault="002A70FF" w:rsidP="002A70FF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195780C" w14:textId="77777777" w:rsidR="002A70FF" w:rsidRPr="00BB41E0" w:rsidRDefault="002A70FF" w:rsidP="002A70FF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Przystępując do udziału w postępowaniu na wybór wykonawcy robót budowlanych polegających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r w:rsidRPr="00BB41E0">
        <w:rPr>
          <w:rFonts w:ascii="Arial" w:hAnsi="Arial" w:cs="Arial"/>
          <w:color w:val="000000" w:themeColor="text1"/>
        </w:rPr>
        <w:t xml:space="preserve">przedkładam/ my wykaz pozytywnego i udokumentowanego </w:t>
      </w:r>
      <w:bookmarkEnd w:id="0"/>
      <w:bookmarkEnd w:id="1"/>
      <w:r w:rsidRPr="00BB41E0">
        <w:rPr>
          <w:rFonts w:ascii="Arial" w:hAnsi="Arial" w:cs="Arial"/>
          <w:color w:val="000000" w:themeColor="text1"/>
        </w:rPr>
        <w:t>do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>wiadczenia w realizacji robót budowlanych porównywalnych z przedmiotem zamówienia:</w:t>
      </w:r>
    </w:p>
    <w:p w14:paraId="3E2B465E" w14:textId="77777777" w:rsidR="002A70FF" w:rsidRPr="00BB41E0" w:rsidRDefault="002A70FF" w:rsidP="002A70FF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D374E1B" w14:textId="77777777" w:rsidR="002A70FF" w:rsidRPr="00BB41E0" w:rsidRDefault="002A70FF" w:rsidP="002A70FF">
      <w:pPr>
        <w:pStyle w:val="Tekstpodstawowy2"/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448"/>
        <w:gridCol w:w="1406"/>
        <w:gridCol w:w="1174"/>
        <w:gridCol w:w="1678"/>
        <w:gridCol w:w="1124"/>
        <w:gridCol w:w="1647"/>
      </w:tblGrid>
      <w:tr w:rsidR="002A70FF" w:rsidRPr="00BB41E0" w14:paraId="3B0A26BA" w14:textId="77777777" w:rsidTr="00AC47DF">
        <w:trPr>
          <w:cantSplit/>
          <w:jc w:val="center"/>
        </w:trPr>
        <w:tc>
          <w:tcPr>
            <w:tcW w:w="322" w:type="pct"/>
            <w:vAlign w:val="center"/>
          </w:tcPr>
          <w:p w14:paraId="6DBC1FFF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99" w:type="pct"/>
            <w:vAlign w:val="center"/>
          </w:tcPr>
          <w:p w14:paraId="652470B2" w14:textId="77777777" w:rsidR="002A70FF" w:rsidRPr="00BB41E0" w:rsidRDefault="002A70FF" w:rsidP="00AC47D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zamawiający</w:t>
            </w:r>
          </w:p>
        </w:tc>
        <w:tc>
          <w:tcPr>
            <w:tcW w:w="776" w:type="pct"/>
            <w:vAlign w:val="center"/>
          </w:tcPr>
          <w:p w14:paraId="42044EA1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adres obiektu</w:t>
            </w:r>
          </w:p>
        </w:tc>
        <w:tc>
          <w:tcPr>
            <w:tcW w:w="648" w:type="pct"/>
            <w:vAlign w:val="center"/>
          </w:tcPr>
          <w:p w14:paraId="3A495AE5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parametry obiektu</w:t>
            </w:r>
          </w:p>
          <w:p w14:paraId="2B30C5F4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pow. użytkowa</w:t>
            </w:r>
          </w:p>
          <w:p w14:paraId="0926F56A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w m</w:t>
            </w: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6" w:type="pct"/>
            <w:vAlign w:val="center"/>
          </w:tcPr>
          <w:p w14:paraId="36A199D5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okres realizacji zamówienia</w:t>
            </w:r>
          </w:p>
          <w:p w14:paraId="70974E4D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rozpoczęcie / zakończenie</w:t>
            </w:r>
          </w:p>
          <w:p w14:paraId="77A3DC93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dd.mm.rrrr</w:t>
            </w:r>
            <w:proofErr w:type="spellEnd"/>
          </w:p>
        </w:tc>
        <w:tc>
          <w:tcPr>
            <w:tcW w:w="620" w:type="pct"/>
            <w:vAlign w:val="center"/>
          </w:tcPr>
          <w:p w14:paraId="6451F64D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wartość </w:t>
            </w:r>
          </w:p>
          <w:p w14:paraId="3762CE67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robót</w:t>
            </w:r>
          </w:p>
          <w:p w14:paraId="64950481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w zł netto</w:t>
            </w:r>
          </w:p>
        </w:tc>
        <w:tc>
          <w:tcPr>
            <w:tcW w:w="910" w:type="pct"/>
            <w:vAlign w:val="center"/>
          </w:tcPr>
          <w:p w14:paraId="43DAC6D1" w14:textId="77777777" w:rsidR="002A70FF" w:rsidRPr="00BB41E0" w:rsidRDefault="002A70FF" w:rsidP="00AC47D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 potwierdzający należyte wykonanie</w:t>
            </w:r>
          </w:p>
        </w:tc>
      </w:tr>
      <w:tr w:rsidR="002A70FF" w:rsidRPr="00BB41E0" w14:paraId="3D0DA3B7" w14:textId="77777777" w:rsidTr="00AC47DF">
        <w:trPr>
          <w:cantSplit/>
          <w:trHeight w:val="499"/>
          <w:jc w:val="center"/>
        </w:trPr>
        <w:tc>
          <w:tcPr>
            <w:tcW w:w="322" w:type="pct"/>
            <w:vAlign w:val="center"/>
          </w:tcPr>
          <w:p w14:paraId="0F7C8F81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9" w:type="pct"/>
            <w:vAlign w:val="center"/>
          </w:tcPr>
          <w:p w14:paraId="389A0ADA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14:paraId="089F0F83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5922BE8C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24F4F646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14:paraId="6498A71B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14:paraId="4F4FA22E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A70FF" w:rsidRPr="00BB41E0" w14:paraId="166B2CCC" w14:textId="77777777" w:rsidTr="00AC47DF">
        <w:trPr>
          <w:cantSplit/>
          <w:trHeight w:val="422"/>
          <w:jc w:val="center"/>
        </w:trPr>
        <w:tc>
          <w:tcPr>
            <w:tcW w:w="322" w:type="pct"/>
            <w:vAlign w:val="center"/>
          </w:tcPr>
          <w:p w14:paraId="4F4E77A0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9" w:type="pct"/>
            <w:vAlign w:val="center"/>
          </w:tcPr>
          <w:p w14:paraId="10500E4B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14:paraId="6A410C90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5C8BEECA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7F54AC99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6E6E5507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14:paraId="19C0D9AB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A70FF" w:rsidRPr="00BB41E0" w14:paraId="6A33A953" w14:textId="77777777" w:rsidTr="00AC47DF">
        <w:trPr>
          <w:cantSplit/>
          <w:trHeight w:val="499"/>
          <w:jc w:val="center"/>
        </w:trPr>
        <w:tc>
          <w:tcPr>
            <w:tcW w:w="322" w:type="pct"/>
            <w:vAlign w:val="center"/>
          </w:tcPr>
          <w:p w14:paraId="28A24003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99" w:type="pct"/>
            <w:vAlign w:val="center"/>
          </w:tcPr>
          <w:p w14:paraId="737E8BE1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14:paraId="58C919F1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35F51F46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17BD896A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5D4D57D6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7B2F8CA6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A70FF" w:rsidRPr="00BB41E0" w14:paraId="1503A29B" w14:textId="77777777" w:rsidTr="00AC47DF">
        <w:trPr>
          <w:cantSplit/>
          <w:trHeight w:val="499"/>
          <w:jc w:val="center"/>
        </w:trPr>
        <w:tc>
          <w:tcPr>
            <w:tcW w:w="322" w:type="pct"/>
            <w:vAlign w:val="center"/>
          </w:tcPr>
          <w:p w14:paraId="5AF3BA14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99" w:type="pct"/>
            <w:vAlign w:val="center"/>
          </w:tcPr>
          <w:p w14:paraId="533684CE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14:paraId="6D91B01F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091E7493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706AE0AC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14:paraId="4F3A2C4E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14:paraId="05C29610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A70FF" w:rsidRPr="00BB41E0" w14:paraId="1A78E570" w14:textId="77777777" w:rsidTr="00AC47DF">
        <w:trPr>
          <w:cantSplit/>
          <w:trHeight w:val="422"/>
          <w:jc w:val="center"/>
        </w:trPr>
        <w:tc>
          <w:tcPr>
            <w:tcW w:w="322" w:type="pct"/>
            <w:vAlign w:val="center"/>
          </w:tcPr>
          <w:p w14:paraId="4781D007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9" w:type="pct"/>
            <w:vAlign w:val="center"/>
          </w:tcPr>
          <w:p w14:paraId="5A166D77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14:paraId="29724EAA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vAlign w:val="center"/>
          </w:tcPr>
          <w:p w14:paraId="2140A0D5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4766D363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14:paraId="4EC845CB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14:paraId="742A6BDD" w14:textId="77777777" w:rsidR="002A70FF" w:rsidRPr="00BB41E0" w:rsidRDefault="002A70FF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B06BFBF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3CF6D5DB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  <w:bookmarkStart w:id="2" w:name="OLE_LINK207"/>
      <w:bookmarkStart w:id="3" w:name="OLE_LINK208"/>
      <w:r w:rsidRPr="00BB41E0">
        <w:rPr>
          <w:rFonts w:ascii="Arial" w:hAnsi="Arial" w:cs="Arial"/>
          <w:color w:val="000000" w:themeColor="text1"/>
        </w:rPr>
        <w:t>UWAGA:</w:t>
      </w:r>
    </w:p>
    <w:bookmarkEnd w:id="2"/>
    <w:bookmarkEnd w:id="3"/>
    <w:p w14:paraId="647719BC" w14:textId="77777777" w:rsidR="002A70FF" w:rsidRPr="00BB41E0" w:rsidRDefault="002A70FF" w:rsidP="002A70FF">
      <w:pPr>
        <w:numPr>
          <w:ilvl w:val="0"/>
          <w:numId w:val="53"/>
        </w:numPr>
        <w:tabs>
          <w:tab w:val="clear" w:pos="734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kolumnie "dokument..." wpisać nr załączników 5.1, 5.2, 5.3, itd. i zał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>czy</w:t>
      </w:r>
      <w:r w:rsidRPr="00BB41E0">
        <w:rPr>
          <w:rFonts w:ascii="Arial" w:hAnsi="Arial" w:cs="Arial" w:hint="eastAsia"/>
          <w:color w:val="000000" w:themeColor="text1"/>
        </w:rPr>
        <w:t>ć</w:t>
      </w:r>
      <w:r w:rsidRPr="00BB41E0">
        <w:rPr>
          <w:rFonts w:ascii="Arial" w:hAnsi="Arial" w:cs="Arial"/>
          <w:color w:val="000000" w:themeColor="text1"/>
        </w:rPr>
        <w:t xml:space="preserve"> dowody również oznaczone nr 5.1, 5.2, 5.3, itd.  potwierdzające, że roboty te zostały wykonane w sposób nale</w:t>
      </w:r>
      <w:r w:rsidRPr="00BB41E0">
        <w:rPr>
          <w:rFonts w:ascii="Arial" w:hAnsi="Arial" w:cs="Arial" w:hint="eastAsia"/>
          <w:color w:val="000000" w:themeColor="text1"/>
        </w:rPr>
        <w:t>ż</w:t>
      </w:r>
      <w:r w:rsidRPr="00BB41E0">
        <w:rPr>
          <w:rFonts w:ascii="Arial" w:hAnsi="Arial" w:cs="Arial"/>
          <w:color w:val="000000" w:themeColor="text1"/>
        </w:rPr>
        <w:t>yty oraz wskazuj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>ce, że zostały wykonane zgodnie z zasadami sztuki budowlanej i prawidłowo uko</w:t>
      </w:r>
      <w:r w:rsidRPr="00BB41E0">
        <w:rPr>
          <w:rFonts w:ascii="Arial" w:hAnsi="Arial" w:cs="Arial" w:hint="eastAsia"/>
          <w:color w:val="000000" w:themeColor="text1"/>
        </w:rPr>
        <w:t>ń</w:t>
      </w:r>
      <w:r w:rsidRPr="00BB41E0">
        <w:rPr>
          <w:rFonts w:ascii="Arial" w:hAnsi="Arial" w:cs="Arial"/>
          <w:color w:val="000000" w:themeColor="text1"/>
        </w:rPr>
        <w:t>czone, a przede wszystkim potwierdzające zgodność ich wykonanie z zakresem wymaganym przez zamawiającego w SIWPP,</w:t>
      </w:r>
    </w:p>
    <w:p w14:paraId="48231FB5" w14:textId="170EF773" w:rsidR="002A70FF" w:rsidRPr="00BB41E0" w:rsidRDefault="002A70FF" w:rsidP="002A70FF">
      <w:pPr>
        <w:numPr>
          <w:ilvl w:val="0"/>
          <w:numId w:val="53"/>
        </w:numPr>
        <w:tabs>
          <w:tab w:val="clear" w:pos="734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referencje (dowody) winny zostać wystawione w okresie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B41E0">
        <w:rPr>
          <w:rFonts w:ascii="Arial" w:hAnsi="Arial" w:cs="Arial"/>
          <w:bCs/>
          <w:color w:val="000000" w:themeColor="text1"/>
        </w:rPr>
        <w:t xml:space="preserve">jednego roku kalendarzowego przed dniem składania ofert, </w:t>
      </w:r>
    </w:p>
    <w:p w14:paraId="06843780" w14:textId="77777777" w:rsidR="002A70FF" w:rsidRPr="00BB41E0" w:rsidRDefault="002A70FF" w:rsidP="002A70FF">
      <w:pPr>
        <w:numPr>
          <w:ilvl w:val="0"/>
          <w:numId w:val="53"/>
        </w:numPr>
        <w:tabs>
          <w:tab w:val="clear" w:pos="734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przypadku gdy zamawiający jest podmiotem, na rzecz którego roboty budowlane wskazane w ww. wykazie zostały wcześniej wykonane, wykonawca nie ma obowiązku przedkładania dowodów, o których mowa powyżej,</w:t>
      </w:r>
    </w:p>
    <w:p w14:paraId="1951EDB0" w14:textId="77777777" w:rsidR="002A70FF" w:rsidRPr="00BB41E0" w:rsidRDefault="002A70FF" w:rsidP="002A70FF">
      <w:pPr>
        <w:numPr>
          <w:ilvl w:val="0"/>
          <w:numId w:val="53"/>
        </w:numPr>
        <w:tabs>
          <w:tab w:val="clear" w:pos="734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razie potrzeby doda</w:t>
      </w:r>
      <w:r w:rsidRPr="00BB41E0">
        <w:rPr>
          <w:rFonts w:ascii="Arial" w:hAnsi="Arial" w:cs="Arial" w:hint="eastAsia"/>
          <w:color w:val="000000" w:themeColor="text1"/>
        </w:rPr>
        <w:t>ć</w:t>
      </w:r>
      <w:r w:rsidRPr="00BB41E0">
        <w:rPr>
          <w:rFonts w:ascii="Arial" w:hAnsi="Arial" w:cs="Arial"/>
          <w:color w:val="000000" w:themeColor="text1"/>
        </w:rPr>
        <w:t xml:space="preserve"> liczb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 xml:space="preserve"> pozycji.</w:t>
      </w:r>
    </w:p>
    <w:p w14:paraId="771837A6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771BDCC7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02F1B9B4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0E6DE82A" w14:textId="77777777" w:rsidR="002A70FF" w:rsidRPr="00BB41E0" w:rsidRDefault="002A70FF" w:rsidP="002A70FF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bookmarkStart w:id="4" w:name="OLE_LINK209"/>
      <w:bookmarkStart w:id="5" w:name="OLE_LINK210"/>
      <w:r w:rsidRPr="00BB41E0">
        <w:rPr>
          <w:rFonts w:ascii="Arial" w:hAnsi="Arial" w:cs="Arial"/>
          <w:color w:val="000000" w:themeColor="text1"/>
        </w:rPr>
        <w:t>…………………….…………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29704876" w14:textId="77777777" w:rsidR="002A70FF" w:rsidRPr="00BB41E0" w:rsidRDefault="002A70FF" w:rsidP="002A70FF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miejscowość, data 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bookmarkEnd w:id="4"/>
    <w:bookmarkEnd w:id="5"/>
    <w:p w14:paraId="53989FFF" w14:textId="77777777" w:rsidR="002A70FF" w:rsidRPr="00BB41E0" w:rsidRDefault="002A70FF" w:rsidP="002A70FF">
      <w:pPr>
        <w:spacing w:line="276" w:lineRule="auto"/>
        <w:rPr>
          <w:rFonts w:ascii="Arial" w:hAnsi="Arial" w:cs="Arial"/>
          <w:color w:val="000000" w:themeColor="text1"/>
        </w:rPr>
      </w:pPr>
    </w:p>
    <w:p w14:paraId="213EDE45" w14:textId="77777777" w:rsidR="002A70FF" w:rsidRPr="00BB41E0" w:rsidRDefault="002A70FF" w:rsidP="002A70F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4C5130" w14:textId="77777777" w:rsidR="00E51B9D" w:rsidRPr="002A70FF" w:rsidRDefault="00E51B9D" w:rsidP="002A70FF"/>
    <w:sectPr w:rsidR="00E51B9D" w:rsidRPr="002A70FF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1D6B" w14:textId="77777777" w:rsidR="00A55510" w:rsidRDefault="00A55510" w:rsidP="00A171D8">
      <w:r>
        <w:separator/>
      </w:r>
    </w:p>
  </w:endnote>
  <w:endnote w:type="continuationSeparator" w:id="0">
    <w:p w14:paraId="5CC9C300" w14:textId="77777777" w:rsidR="00A55510" w:rsidRDefault="00A55510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7CA3" w14:textId="77777777" w:rsidR="00A55510" w:rsidRDefault="00A55510" w:rsidP="00A171D8">
      <w:r>
        <w:separator/>
      </w:r>
    </w:p>
  </w:footnote>
  <w:footnote w:type="continuationSeparator" w:id="0">
    <w:p w14:paraId="01B9032A" w14:textId="77777777" w:rsidR="00A55510" w:rsidRDefault="00A55510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A70FF"/>
    <w:rsid w:val="002B0A95"/>
    <w:rsid w:val="002B2A64"/>
    <w:rsid w:val="002B475E"/>
    <w:rsid w:val="002B51AE"/>
    <w:rsid w:val="002B56C0"/>
    <w:rsid w:val="002B76FF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349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0C9D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62651"/>
    <w:rsid w:val="0096275C"/>
    <w:rsid w:val="00963DEE"/>
    <w:rsid w:val="00965C88"/>
    <w:rsid w:val="00971AFA"/>
    <w:rsid w:val="00971B5C"/>
    <w:rsid w:val="00972292"/>
    <w:rsid w:val="00972722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510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4333"/>
    <w:rsid w:val="00F267A5"/>
    <w:rsid w:val="00F26AA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35</cp:revision>
  <cp:lastPrinted>2022-03-22T11:14:00Z</cp:lastPrinted>
  <dcterms:created xsi:type="dcterms:W3CDTF">2023-03-17T05:49:00Z</dcterms:created>
  <dcterms:modified xsi:type="dcterms:W3CDTF">2025-06-11T07:27:00Z</dcterms:modified>
</cp:coreProperties>
</file>